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286B4" w14:textId="2C628994" w:rsidR="004F5A21" w:rsidRPr="00A15F24" w:rsidRDefault="00000000" w:rsidP="004A26D7">
      <w:pPr>
        <w:pStyle w:val="aa"/>
        <w:pBdr>
          <w:bottom w:val="none" w:sz="0" w:space="0" w:color="auto"/>
        </w:pBdr>
        <w:rPr>
          <w:rFonts w:ascii="宋体" w:eastAsia="宋体" w:hAnsi="宋体" w:hint="eastAsia"/>
          <w:color w:val="auto"/>
          <w:lang w:eastAsia="zh-CN"/>
        </w:rPr>
      </w:pPr>
      <w:r w:rsidRPr="00A15F24">
        <w:rPr>
          <w:rFonts w:ascii="宋体" w:eastAsia="宋体" w:hAnsi="宋体"/>
          <w:color w:val="auto"/>
          <w:lang w:eastAsia="zh-CN"/>
        </w:rPr>
        <w:t>文章标题示例</w:t>
      </w:r>
    </w:p>
    <w:p w14:paraId="61268918" w14:textId="77777777" w:rsidR="004F5A21" w:rsidRDefault="00000000">
      <w:pPr>
        <w:pStyle w:val="Author"/>
        <w:rPr>
          <w:lang w:eastAsia="zh-CN"/>
        </w:rPr>
      </w:pPr>
      <w:r>
        <w:rPr>
          <w:lang w:eastAsia="zh-CN"/>
        </w:rPr>
        <w:t>作者甲，作者乙</w:t>
      </w:r>
    </w:p>
    <w:p w14:paraId="1E665887" w14:textId="77777777" w:rsidR="004F5A21" w:rsidRDefault="00000000">
      <w:pPr>
        <w:pStyle w:val="Affiliation"/>
        <w:rPr>
          <w:lang w:eastAsia="zh-CN"/>
        </w:rPr>
      </w:pPr>
      <w:r>
        <w:rPr>
          <w:lang w:eastAsia="zh-CN"/>
        </w:rPr>
        <w:t>（单位名称，省份</w:t>
      </w:r>
      <w:r>
        <w:rPr>
          <w:lang w:eastAsia="zh-CN"/>
        </w:rPr>
        <w:t xml:space="preserve"> </w:t>
      </w:r>
      <w:r>
        <w:rPr>
          <w:lang w:eastAsia="zh-CN"/>
        </w:rPr>
        <w:t>城市</w:t>
      </w:r>
      <w:r>
        <w:rPr>
          <w:lang w:eastAsia="zh-CN"/>
        </w:rPr>
        <w:t xml:space="preserve"> </w:t>
      </w:r>
      <w:r>
        <w:rPr>
          <w:lang w:eastAsia="zh-CN"/>
        </w:rPr>
        <w:t>邮编）</w:t>
      </w:r>
    </w:p>
    <w:p w14:paraId="575F01B7" w14:textId="77777777" w:rsidR="004F5A21" w:rsidRDefault="00000000">
      <w:pPr>
        <w:pStyle w:val="AbstractBlock"/>
        <w:rPr>
          <w:lang w:eastAsia="zh-CN"/>
        </w:rPr>
      </w:pPr>
      <w:r>
        <w:rPr>
          <w:b/>
          <w:lang w:eastAsia="zh-CN"/>
        </w:rPr>
        <w:t>摘要：</w:t>
      </w:r>
      <w:r>
        <w:rPr>
          <w:lang w:eastAsia="zh-CN"/>
        </w:rPr>
        <w:t>这里填写中文摘要内容。摘要区采用常见中文学术期刊的前置信息布局，并保留对中英文混排和数字字体的规范约束。</w:t>
      </w:r>
    </w:p>
    <w:p w14:paraId="72D1BF0A" w14:textId="244E0231" w:rsidR="004F5A21" w:rsidRDefault="00000000">
      <w:pPr>
        <w:pStyle w:val="KeywordsBlock"/>
        <w:rPr>
          <w:lang w:eastAsia="zh-CN"/>
        </w:rPr>
      </w:pPr>
      <w:r>
        <w:rPr>
          <w:b/>
          <w:lang w:eastAsia="zh-CN"/>
        </w:rPr>
        <w:t>关键词：</w:t>
      </w:r>
      <w:r w:rsidR="00A15F24">
        <w:rPr>
          <w:rFonts w:hint="eastAsia"/>
          <w:lang w:eastAsia="zh-CN"/>
        </w:rPr>
        <w:t>MD</w:t>
      </w:r>
      <w:r w:rsidR="00A15F24">
        <w:rPr>
          <w:rFonts w:hint="eastAsia"/>
          <w:lang w:eastAsia="zh-CN"/>
        </w:rPr>
        <w:t>样式</w:t>
      </w:r>
      <w:r>
        <w:rPr>
          <w:lang w:eastAsia="zh-CN"/>
        </w:rPr>
        <w:t>；参考模板；</w:t>
      </w:r>
      <w:proofErr w:type="spellStart"/>
      <w:r w:rsidR="00A15F24" w:rsidRPr="00A15F24">
        <w:rPr>
          <w:lang w:eastAsia="zh-CN"/>
        </w:rPr>
        <w:t>mdocx</w:t>
      </w:r>
      <w:proofErr w:type="spellEnd"/>
      <w:r w:rsidR="00A15F24" w:rsidRPr="00A15F24">
        <w:rPr>
          <w:lang w:eastAsia="zh-CN"/>
        </w:rPr>
        <w:t>-converter</w:t>
      </w:r>
      <w:r>
        <w:rPr>
          <w:lang w:eastAsia="zh-CN"/>
        </w:rPr>
        <w:t>；</w:t>
      </w:r>
      <w:r>
        <w:rPr>
          <w:lang w:eastAsia="zh-CN"/>
        </w:rPr>
        <w:t xml:space="preserve">Word </w:t>
      </w:r>
      <w:r>
        <w:rPr>
          <w:lang w:eastAsia="zh-CN"/>
        </w:rPr>
        <w:t>样式</w:t>
      </w:r>
    </w:p>
    <w:p w14:paraId="739AE29C" w14:textId="77777777" w:rsidR="004F5A21" w:rsidRDefault="00000000">
      <w:pPr>
        <w:pStyle w:val="MetaBlock"/>
        <w:rPr>
          <w:lang w:eastAsia="zh-CN"/>
        </w:rPr>
      </w:pPr>
      <w:r>
        <w:rPr>
          <w:lang w:eastAsia="zh-CN"/>
        </w:rPr>
        <w:t>中图分类号：</w:t>
      </w:r>
      <w:r>
        <w:rPr>
          <w:lang w:eastAsia="zh-CN"/>
        </w:rPr>
        <w:t xml:space="preserve">G206    </w:t>
      </w:r>
      <w:r>
        <w:rPr>
          <w:lang w:eastAsia="zh-CN"/>
        </w:rPr>
        <w:t>文献标识码：</w:t>
      </w:r>
      <w:r>
        <w:rPr>
          <w:lang w:eastAsia="zh-CN"/>
        </w:rPr>
        <w:t xml:space="preserve">A    </w:t>
      </w:r>
      <w:r>
        <w:rPr>
          <w:lang w:eastAsia="zh-CN"/>
        </w:rPr>
        <w:t>文章编号：</w:t>
      </w:r>
      <w:r>
        <w:rPr>
          <w:lang w:eastAsia="zh-CN"/>
        </w:rPr>
        <w:t>0000-0000</w:t>
      </w:r>
      <w:r>
        <w:rPr>
          <w:lang w:eastAsia="zh-CN"/>
        </w:rPr>
        <w:t>（</w:t>
      </w:r>
      <w:r>
        <w:rPr>
          <w:lang w:eastAsia="zh-CN"/>
        </w:rPr>
        <w:t>2026</w:t>
      </w:r>
      <w:r>
        <w:rPr>
          <w:lang w:eastAsia="zh-CN"/>
        </w:rPr>
        <w:t>）</w:t>
      </w:r>
      <w:r>
        <w:rPr>
          <w:lang w:eastAsia="zh-CN"/>
        </w:rPr>
        <w:t>00-0000-00</w:t>
      </w:r>
    </w:p>
    <w:p w14:paraId="17F45DCE" w14:textId="77777777" w:rsidR="004F5A21" w:rsidRDefault="00000000">
      <w:pPr>
        <w:pStyle w:val="AuthorIntroBlock"/>
        <w:rPr>
          <w:lang w:eastAsia="zh-CN"/>
        </w:rPr>
      </w:pPr>
      <w:r>
        <w:rPr>
          <w:lang w:eastAsia="zh-CN"/>
        </w:rPr>
        <w:t>基金项目：这里填写基金项目信息。</w:t>
      </w:r>
    </w:p>
    <w:p w14:paraId="14BF674E" w14:textId="77777777" w:rsidR="004F5A21" w:rsidRPr="00A15F24" w:rsidRDefault="00000000">
      <w:pPr>
        <w:pStyle w:val="1"/>
        <w:rPr>
          <w:color w:val="auto"/>
          <w:lang w:eastAsia="zh-CN"/>
        </w:rPr>
      </w:pPr>
      <w:r w:rsidRPr="00A15F24">
        <w:rPr>
          <w:color w:val="auto"/>
          <w:lang w:eastAsia="zh-CN"/>
        </w:rPr>
        <w:t>一、一级标题示例</w:t>
      </w:r>
    </w:p>
    <w:p w14:paraId="0DEAC90C" w14:textId="5FB6D0F7" w:rsidR="004F5A21" w:rsidRDefault="00000000" w:rsidP="00A15F24">
      <w:pPr>
        <w:pStyle w:val="af"/>
        <w:jc w:val="both"/>
        <w:rPr>
          <w:lang w:eastAsia="zh-CN"/>
        </w:rPr>
      </w:pPr>
      <w:r>
        <w:rPr>
          <w:lang w:eastAsia="zh-CN"/>
        </w:rPr>
        <w:t>正文采用宋体五号，英文与数字采用</w:t>
      </w:r>
      <w:r>
        <w:rPr>
          <w:lang w:eastAsia="zh-CN"/>
        </w:rPr>
        <w:t xml:space="preserve"> Times New Roman</w:t>
      </w:r>
      <w:r>
        <w:rPr>
          <w:lang w:eastAsia="zh-CN"/>
        </w:rPr>
        <w:t>，首行缩进</w:t>
      </w:r>
      <w:r>
        <w:rPr>
          <w:lang w:eastAsia="zh-CN"/>
        </w:rPr>
        <w:t xml:space="preserve"> 21 </w:t>
      </w:r>
      <w:r>
        <w:rPr>
          <w:lang w:eastAsia="zh-CN"/>
        </w:rPr>
        <w:t>磅，</w:t>
      </w:r>
      <w:r>
        <w:rPr>
          <w:lang w:eastAsia="zh-CN"/>
        </w:rPr>
        <w:t xml:space="preserve">1.25 </w:t>
      </w:r>
      <w:proofErr w:type="gramStart"/>
      <w:r>
        <w:rPr>
          <w:lang w:eastAsia="zh-CN"/>
        </w:rPr>
        <w:t>倍</w:t>
      </w:r>
      <w:proofErr w:type="gramEnd"/>
      <w:r>
        <w:rPr>
          <w:lang w:eastAsia="zh-CN"/>
        </w:rPr>
        <w:t>行距。页边距采用通用</w:t>
      </w:r>
      <w:r>
        <w:rPr>
          <w:lang w:eastAsia="zh-CN"/>
        </w:rPr>
        <w:t xml:space="preserve"> A4 </w:t>
      </w:r>
      <w:r>
        <w:rPr>
          <w:lang w:eastAsia="zh-CN"/>
        </w:rPr>
        <w:t>单栏设定，更适合作为导出的通用社科基底。</w:t>
      </w:r>
    </w:p>
    <w:p w14:paraId="032F7D32" w14:textId="77777777" w:rsidR="004F5A21" w:rsidRPr="00A15F24" w:rsidRDefault="00000000">
      <w:pPr>
        <w:pStyle w:val="21"/>
        <w:rPr>
          <w:color w:val="auto"/>
          <w:lang w:eastAsia="zh-CN"/>
        </w:rPr>
      </w:pPr>
      <w:r w:rsidRPr="00A15F24">
        <w:rPr>
          <w:color w:val="auto"/>
          <w:lang w:eastAsia="zh-CN"/>
        </w:rPr>
        <w:t>（一）二级标题示例</w:t>
      </w:r>
    </w:p>
    <w:p w14:paraId="4FE2A49B" w14:textId="77777777" w:rsidR="004F5A21" w:rsidRDefault="00000000" w:rsidP="00A15F24">
      <w:pPr>
        <w:pStyle w:val="af"/>
        <w:jc w:val="both"/>
        <w:rPr>
          <w:lang w:eastAsia="zh-CN"/>
        </w:rPr>
      </w:pPr>
      <w:r>
        <w:rPr>
          <w:lang w:eastAsia="zh-CN"/>
        </w:rPr>
        <w:t>如果需要进一步贴近具体期刊，可以在此模板基础上微调题名字号、作者字体、摘要标签和参考文献缩进；但作为插件默认的参考文档，它已经足够覆盖大多数中文社科文章的首轮排版。</w:t>
      </w:r>
    </w:p>
    <w:p w14:paraId="44D1A60D" w14:textId="77777777" w:rsidR="004F5A21" w:rsidRPr="00A15F24" w:rsidRDefault="00000000">
      <w:pPr>
        <w:pStyle w:val="BibliographyTitle"/>
        <w:rPr>
          <w:color w:val="auto"/>
          <w:lang w:eastAsia="zh-CN"/>
        </w:rPr>
      </w:pPr>
      <w:r w:rsidRPr="00A15F24">
        <w:rPr>
          <w:color w:val="auto"/>
          <w:lang w:eastAsia="zh-CN"/>
        </w:rPr>
        <w:t>参考文献</w:t>
      </w:r>
    </w:p>
    <w:p w14:paraId="39DC261A" w14:textId="77777777" w:rsidR="004F5A21" w:rsidRDefault="00000000">
      <w:pPr>
        <w:pStyle w:val="16"/>
        <w:rPr>
          <w:lang w:eastAsia="zh-CN"/>
        </w:rPr>
      </w:pPr>
      <w:r>
        <w:rPr>
          <w:lang w:eastAsia="zh-CN"/>
        </w:rPr>
        <w:t xml:space="preserve">[1] </w:t>
      </w:r>
      <w:r>
        <w:rPr>
          <w:lang w:eastAsia="zh-CN"/>
        </w:rPr>
        <w:t>作者</w:t>
      </w:r>
      <w:r>
        <w:rPr>
          <w:lang w:eastAsia="zh-CN"/>
        </w:rPr>
        <w:t xml:space="preserve">. </w:t>
      </w:r>
      <w:r>
        <w:rPr>
          <w:lang w:eastAsia="zh-CN"/>
        </w:rPr>
        <w:t>文献题名</w:t>
      </w:r>
      <w:r>
        <w:rPr>
          <w:lang w:eastAsia="zh-CN"/>
        </w:rPr>
        <w:t xml:space="preserve">[J]. </w:t>
      </w:r>
      <w:r>
        <w:rPr>
          <w:lang w:eastAsia="zh-CN"/>
        </w:rPr>
        <w:t>期刊名</w:t>
      </w:r>
      <w:r>
        <w:rPr>
          <w:lang w:eastAsia="zh-CN"/>
        </w:rPr>
        <w:t>, 2026(1): 1-10.</w:t>
      </w:r>
    </w:p>
    <w:sectPr w:rsidR="004F5A21" w:rsidSect="00034616">
      <w:pgSz w:w="11906" w:h="16838"/>
      <w:pgMar w:top="1440" w:right="1800" w:bottom="1440" w:left="1800" w:header="850" w:footer="9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D00D3" w14:textId="77777777" w:rsidR="00C76485" w:rsidRDefault="00C76485" w:rsidP="00A15F24">
      <w:pPr>
        <w:spacing w:line="240" w:lineRule="auto"/>
      </w:pPr>
      <w:r>
        <w:separator/>
      </w:r>
    </w:p>
  </w:endnote>
  <w:endnote w:type="continuationSeparator" w:id="0">
    <w:p w14:paraId="5A46D66C" w14:textId="77777777" w:rsidR="00C76485" w:rsidRDefault="00C76485" w:rsidP="00A15F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宽更纱黑体 SC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392FB" w14:textId="77777777" w:rsidR="00C76485" w:rsidRDefault="00C76485" w:rsidP="00A15F24">
      <w:pPr>
        <w:spacing w:line="240" w:lineRule="auto"/>
      </w:pPr>
      <w:r>
        <w:separator/>
      </w:r>
    </w:p>
  </w:footnote>
  <w:footnote w:type="continuationSeparator" w:id="0">
    <w:p w14:paraId="2F5807CF" w14:textId="77777777" w:rsidR="00C76485" w:rsidRDefault="00C76485" w:rsidP="00A15F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47119331">
    <w:abstractNumId w:val="8"/>
  </w:num>
  <w:num w:numId="2" w16cid:durableId="1323967574">
    <w:abstractNumId w:val="6"/>
  </w:num>
  <w:num w:numId="3" w16cid:durableId="402605553">
    <w:abstractNumId w:val="5"/>
  </w:num>
  <w:num w:numId="4" w16cid:durableId="259069585">
    <w:abstractNumId w:val="4"/>
  </w:num>
  <w:num w:numId="5" w16cid:durableId="2043556953">
    <w:abstractNumId w:val="7"/>
  </w:num>
  <w:num w:numId="6" w16cid:durableId="479349336">
    <w:abstractNumId w:val="3"/>
  </w:num>
  <w:num w:numId="7" w16cid:durableId="664623686">
    <w:abstractNumId w:val="2"/>
  </w:num>
  <w:num w:numId="8" w16cid:durableId="1350256531">
    <w:abstractNumId w:val="1"/>
  </w:num>
  <w:num w:numId="9" w16cid:durableId="1479229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233F"/>
    <w:rsid w:val="0015074B"/>
    <w:rsid w:val="0029639D"/>
    <w:rsid w:val="00326F90"/>
    <w:rsid w:val="004A26D7"/>
    <w:rsid w:val="004F5A21"/>
    <w:rsid w:val="00646C9D"/>
    <w:rsid w:val="00703B50"/>
    <w:rsid w:val="00A15F24"/>
    <w:rsid w:val="00A964D4"/>
    <w:rsid w:val="00AA1D8D"/>
    <w:rsid w:val="00B47730"/>
    <w:rsid w:val="00C7648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777D17"/>
  <w14:defaultImageDpi w14:val="300"/>
  <w15:docId w15:val="{6B438E4E-C6E0-457C-A8AA-07227860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0" w:line="300" w:lineRule="auto"/>
      <w:ind w:firstLine="420"/>
    </w:pPr>
    <w:rPr>
      <w:rFonts w:ascii="Times New Roman" w:eastAsia="宋体" w:hAnsi="Times New Roman" w:cs="Times New Roman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120" w:after="80" w:line="276" w:lineRule="auto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120" w:after="80" w:line="276" w:lineRule="auto"/>
      <w:ind w:firstLine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120" w:after="8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2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  <w:spacing w:line="276" w:lineRule="auto"/>
      <w:ind w:firstLine="420"/>
      <w:jc w:val="center"/>
    </w:pPr>
    <w:rPr>
      <w:rFonts w:asciiTheme="majorHAnsi" w:eastAsiaTheme="majorEastAsia" w:hAnsiTheme="majorHAnsi" w:cstheme="majorBidi"/>
      <w:iCs/>
      <w:color w:val="4F81BD" w:themeColor="accent1"/>
      <w:spacing w:val="15"/>
      <w:sz w:val="18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pPr>
      <w:spacing w:before="60" w:after="60" w:line="276" w:lineRule="auto"/>
      <w:ind w:left="420" w:right="420" w:firstLine="0"/>
    </w:pPr>
    <w:rPr>
      <w:iCs/>
      <w:color w:val="000000" w:themeColor="text1"/>
      <w:sz w:val="20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before="60" w:after="60" w:line="240" w:lineRule="auto"/>
      <w:ind w:firstLine="0"/>
      <w:jc w:val="center"/>
    </w:pPr>
    <w:rPr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rPr>
      <w:rFonts w:ascii="Times New Roman" w:eastAsia="宋体" w:hAnsi="Times New Roman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irstParagraph">
    <w:name w:val="First Paragraph"/>
    <w:basedOn w:val="a1"/>
  </w:style>
  <w:style w:type="paragraph" w:customStyle="1" w:styleId="Compact">
    <w:name w:val="Compact"/>
    <w:basedOn w:val="a1"/>
    <w:pPr>
      <w:spacing w:line="276" w:lineRule="auto"/>
    </w:pPr>
  </w:style>
  <w:style w:type="paragraph" w:customStyle="1" w:styleId="Author">
    <w:name w:val="Author"/>
    <w:basedOn w:val="a1"/>
    <w:pPr>
      <w:spacing w:line="276" w:lineRule="auto"/>
      <w:ind w:firstLine="0"/>
      <w:jc w:val="center"/>
    </w:pPr>
    <w:rPr>
      <w:rFonts w:eastAsia="楷体"/>
    </w:rPr>
  </w:style>
  <w:style w:type="paragraph" w:customStyle="1" w:styleId="Affiliation">
    <w:name w:val="Affiliation"/>
    <w:basedOn w:val="a1"/>
    <w:pPr>
      <w:spacing w:line="276" w:lineRule="auto"/>
      <w:ind w:firstLine="0"/>
      <w:jc w:val="center"/>
    </w:pPr>
    <w:rPr>
      <w:sz w:val="18"/>
    </w:rPr>
  </w:style>
  <w:style w:type="paragraph" w:customStyle="1" w:styleId="14">
    <w:name w:val="日期1"/>
    <w:basedOn w:val="a1"/>
    <w:pPr>
      <w:spacing w:after="120" w:line="276" w:lineRule="auto"/>
      <w:ind w:firstLine="0"/>
      <w:jc w:val="center"/>
    </w:pPr>
    <w:rPr>
      <w:sz w:val="18"/>
    </w:rPr>
  </w:style>
  <w:style w:type="paragraph" w:customStyle="1" w:styleId="15">
    <w:name w:val="文本块1"/>
    <w:basedOn w:val="a1"/>
    <w:pPr>
      <w:spacing w:before="60" w:after="60" w:line="276" w:lineRule="auto"/>
      <w:ind w:left="420" w:right="420" w:firstLine="0"/>
    </w:pPr>
  </w:style>
  <w:style w:type="paragraph" w:customStyle="1" w:styleId="SourceCode">
    <w:name w:val="Source Code"/>
    <w:basedOn w:val="a1"/>
    <w:pPr>
      <w:spacing w:before="60" w:after="60" w:line="240" w:lineRule="auto"/>
      <w:ind w:left="280" w:right="280" w:firstLine="0"/>
    </w:pPr>
    <w:rPr>
      <w:rFonts w:ascii="Consolas" w:eastAsia="等宽更纱黑体 SC" w:hAnsi="Consolas" w:cs="Consolas"/>
      <w:sz w:val="18"/>
    </w:rPr>
  </w:style>
  <w:style w:type="paragraph" w:customStyle="1" w:styleId="AbstractTitle">
    <w:name w:val="AbstractTitle"/>
    <w:basedOn w:val="a1"/>
    <w:pPr>
      <w:ind w:firstLine="0"/>
    </w:pPr>
    <w:rPr>
      <w:rFonts w:eastAsia="楷体"/>
      <w:b/>
    </w:rPr>
  </w:style>
  <w:style w:type="paragraph" w:customStyle="1" w:styleId="Abstract">
    <w:name w:val="Abstract"/>
    <w:basedOn w:val="a1"/>
    <w:pPr>
      <w:ind w:firstLine="0"/>
    </w:pPr>
    <w:rPr>
      <w:rFonts w:eastAsia="楷体"/>
    </w:rPr>
  </w:style>
  <w:style w:type="paragraph" w:customStyle="1" w:styleId="BibliographyTitle">
    <w:name w:val="Bibliography Title"/>
    <w:basedOn w:val="1"/>
    <w:rPr>
      <w:rFonts w:ascii="Times New Roman" w:eastAsia="黑体" w:hAnsi="Times New Roman" w:cs="Times New Roman"/>
    </w:rPr>
  </w:style>
  <w:style w:type="paragraph" w:customStyle="1" w:styleId="16">
    <w:name w:val="书目1"/>
    <w:basedOn w:val="a1"/>
    <w:pPr>
      <w:ind w:left="420" w:hanging="420"/>
    </w:pPr>
  </w:style>
  <w:style w:type="paragraph" w:customStyle="1" w:styleId="AbstractBlock">
    <w:name w:val="AbstractBlock"/>
    <w:basedOn w:val="a1"/>
    <w:pPr>
      <w:ind w:firstLine="0"/>
    </w:pPr>
    <w:rPr>
      <w:rFonts w:eastAsia="楷体"/>
    </w:rPr>
  </w:style>
  <w:style w:type="paragraph" w:customStyle="1" w:styleId="KeywordsBlock">
    <w:name w:val="KeywordsBlock"/>
    <w:basedOn w:val="a1"/>
    <w:pPr>
      <w:ind w:firstLine="0"/>
    </w:pPr>
    <w:rPr>
      <w:rFonts w:eastAsia="楷体"/>
    </w:rPr>
  </w:style>
  <w:style w:type="paragraph" w:customStyle="1" w:styleId="MetaBlock">
    <w:name w:val="MetaBlock"/>
    <w:basedOn w:val="a1"/>
    <w:pPr>
      <w:ind w:firstLine="0"/>
    </w:pPr>
    <w:rPr>
      <w:rFonts w:eastAsia="楷体"/>
    </w:rPr>
  </w:style>
  <w:style w:type="paragraph" w:customStyle="1" w:styleId="AuthorIntroBlock">
    <w:name w:val="AuthorIntroBlock"/>
    <w:basedOn w:val="a1"/>
    <w:pPr>
      <w:ind w:firstLine="0"/>
    </w:pPr>
  </w:style>
  <w:style w:type="paragraph" w:customStyle="1" w:styleId="ReferencesBlock">
    <w:name w:val="ReferencesBlock"/>
    <w:basedOn w:val="a1"/>
    <w:pPr>
      <w:ind w:left="420" w:hanging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wen zhang</cp:lastModifiedBy>
  <cp:revision>4</cp:revision>
  <dcterms:created xsi:type="dcterms:W3CDTF">2013-12-23T23:15:00Z</dcterms:created>
  <dcterms:modified xsi:type="dcterms:W3CDTF">2026-05-11T21:39:00Z</dcterms:modified>
  <cp:category/>
</cp:coreProperties>
</file>